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02 PvdA wensenlijst in raadsvoorstel jaarrekening 2012: NIET IN STEMMING GEBRACHT;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9,44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8-juni/19:30/Vaststelling-jaarstukken-2012/04-motie-02-PvdA-jaarrekening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01 VVD shirtsponsoring Willem II: NIET IN STEMMING GEBRACHT;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72,90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8-juni/19:30/Vaststelling-jaarstukken-2012/04-Motie-1-VVD-shirtsponsoring-Willem-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 LRG wijkzorg: NIET IN STEMMING GEBRACHT,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75,00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1-LRG-wijkzorg-mei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Lijst Couwenberg prioritering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84,88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Stand-van-zaken-notitie-prioritering-woningbouwlocaties-2016-2021/06-M3-Couwenberg-prioritering-woningbouwloc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Lijst 
              <text:s/>
              Couwenberg starterswoningen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67,11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Aanpassing-Verordening-Starterslening/05-M2-Couwenberg-starters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 motie SP bescherming kinderen inzake zendmasten voor mobiele telefonie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56,47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Consultatie-over-het-ontwerp-antennebeleid/04-M1-motie-SP-zendmasten-bij-scho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 motie SP voornemen tot vormen 100.000+ gemeenten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60,87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januari/19:30/Raadsvoorstel-addendum-visie-intergemeentelijke-samenwerking/12-motie-SP-100000-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 Motie LRG BacktoBasics aangepast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januari/19:30/Raadsvoorstel-Uitwerking-motie-Back-to-Basics/05-Motie-LRG-BacktoBasics-aangepa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motie SP aanpassen Algemene Subsidie Verordening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9,47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januari/19:30/Raadsvoorstel-Uitwerking-motie-Back-to-Basics/05-motie-SP-aanpassen-ASV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aanvaarde motie 30 oktober 2013 intergemeentelijke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10-januari/19:30/Addendum-visie-intergemeentelijke-samenwerking/02-Bijlage-motie-30-oktober-2013-intergemeentelijke-samenwerking-aangep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motie Back to Basics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januari/19:30/Uitwerking-motie-Back-to-Basics-opnieuw-beoordelen-aanvraag/05-bijlage-motie-Back2Basic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8" meta:character-count="1147" meta:non-whitespace-character-count="1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