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16F000000DA3FFD3F25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681in" draw:z-index="36">
                <draw:image xlink:href="Pictures/100000010000016F000000DA3FFD3F25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Goirle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29-11-2025 05:45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Moties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35">
                <draw:image xlink:href="Pictures/100000010000080000000800C9F7B2FE.png" xlink:type="simple" xlink:show="embed" xlink:actuate="onLoad" draw:mime-type="image/png"/>
              </draw:frame>
              17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2013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Motie 
              <text:s/>
              M3 CDA SMART maken effecten uitbreiding BOA-capaciteit AANVAARD
              <text:span text:style-name="T2"/>
            </text:p>
            <text:p text:style-name="P3"/>
          </table:table-cell>
          <table:table-cell table:style-name="Table3.A2" office:value-type="string">
            <text:p text:style-name="P4">20-11-2013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75,50 KB</text:p>
          </table:table-cell>
          <table:table-cell table:style-name="Table3.A2" office:value-type="string">
            <text:p text:style-name="P22">
              <text:a xlink:type="simple" xlink:href="https://raad.goirle.nl/Vergaderingen/Gemeenteraad/2014/23-september/19:30/Raadsvoorstel-invulling-uitbreiding-Bijzondere-Opsporingsambtenaren-BOA-capaciteit/09-M3-CDA-SMART-maken-effecten-uitbreiding-BOA-capaciteit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Motie M2 CDA PV-vergoeding AANVAARD
              <text:span text:style-name="T2"/>
            </text:p>
            <text:p text:style-name="P3"/>
          </table:table-cell>
          <table:table-cell table:style-name="Table3.A2" office:value-type="string">
            <text:p text:style-name="P4">20-11-2013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79,04 KB</text:p>
          </table:table-cell>
          <table:table-cell table:style-name="Table3.A2" office:value-type="string">
            <text:p text:style-name="P22">
              <text:a xlink:type="simple" xlink:href="https://raad.goirle.nl/Vergaderingen/Gemeenteraad/2014/23-september/19:30/Raadsvoorstel-invulling-uitbreiding-Bijzondere-Opsporingsambtenaren-BOA-capaciteit/09-M2-CDA-PV-vergoeding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Motie M2 CDA bijlage brief VNG afschaffen pv regeling
              <text:span text:style-name="T2"/>
            </text:p>
            <text:p text:style-name="P3"/>
          </table:table-cell>
          <table:table-cell table:style-name="Table3.A2" office:value-type="string">
            <text:p text:style-name="P4">20-11-2013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104,58 KB</text:p>
          </table:table-cell>
          <table:table-cell table:style-name="Table3.A2" office:value-type="string">
            <text:p text:style-name="P22">
              <text:a xlink:type="simple" xlink:href="https://raad.goirle.nl/Vergaderingen/Gemeenteraad/2014/23-september/19:30/Raadsvoorstel-invulling-uitbreiding-Bijzondere-Opsporingsambtenaren-BOA-capaciteit/09-M2-CDA-bijlage-brief-VNG-afschaffen-pv-regeling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Motie M1 SP betrekken belangenorganisaties VERWORPEN
              <text:span text:style-name="T2"/>
            </text:p>
            <text:p text:style-name="P3"/>
          </table:table-cell>
          <table:table-cell table:style-name="Table3.A2" office:value-type="string">
            <text:p text:style-name="P4">20-11-2013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70,07 KB</text:p>
          </table:table-cell>
          <table:table-cell table:style-name="Table3.A2" office:value-type="string">
            <text:p text:style-name="P22">
              <text:a xlink:type="simple" xlink:href="https://raad.goirle.nl/Vergaderingen/Gemeenteraad/2014/23-september/19:30/Raadsvoorstel-Verordening-participatieraad-gemeente-Goirle/05-M1-SP-betrekken-belangenorganisaties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Motie LRG, PAG, SP, LC verkeersbesluit Oranjeplein
              <text:span text:style-name="T2"/>
            </text:p>
            <text:p text:style-name="P3"/>
          </table:table-cell>
          <table:table-cell table:style-name="Table3.A2" office:value-type="string">
            <text:p text:style-name="P4">20-11-2013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43,13 KB</text:p>
          </table:table-cell>
          <table:table-cell table:style-name="Table3.A2" office:value-type="string">
            <text:p text:style-name="P22">
              <text:a xlink:type="simple" xlink:href="https://raad.goirle.nl/Vergaderingen/Gemeenteraad/2014/8-juli/19:30/Motie-verkeersbesluit-Oranjeplein/19-Motie-LRG--PAG--SP--LC-verkeersbesluit-Oranjeplein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Motie SP LRG leerlingenvervoer VERWORPEN
              <text:span text:style-name="T2"/>
            </text:p>
            <text:p text:style-name="P3"/>
          </table:table-cell>
          <table:table-cell table:style-name="Table3.A2" office:value-type="string">
            <text:p text:style-name="P4">20-11-2013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38,09 KB</text:p>
          </table:table-cell>
          <table:table-cell table:style-name="Table3.A2" office:value-type="string">
            <text:p text:style-name="P22">
              <text:a xlink:type="simple" xlink:href="https://raad.goirle.nl/Vergaderingen/Gemeenteraad/2014/10-juni/19:30/Raadsvoorstel-wijziging-verordening-leerlingenvervoer/06-MOTIE-SP-LRG-leerlingenvervoer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Motie brandstoftoerisme CDA gewijzigd
              <text:span text:style-name="T2"/>
            </text:p>
            <text:p text:style-name="P3"/>
          </table:table-cell>
          <table:table-cell table:style-name="Table3.A2" office:value-type="string">
            <text:p text:style-name="P4">20-11-2013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22,71 KB</text:p>
          </table:table-cell>
          <table:table-cell table:style-name="Table3.A2" office:value-type="string">
            <text:p text:style-name="P22">
              <text:a xlink:type="simple" xlink:href="https://raad.goirle.nl/Vergaderingen/Gemeenteraad/2014/13-mei/19:30/Motie-CDA-brandstoftoerisme/09-2-Motie-brandstoftoerisme-gewijzigd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Motie uitspraken Wilders: UNANIEM AANVAARD EN DOOR COLLEGE OVERGENOMEN
              <text:span text:style-name="T2"/>
            </text:p>
            <text:p text:style-name="P3"/>
          </table:table-cell>
          <table:table-cell table:style-name="Table3.A2" office:value-type="string">
            <text:p text:style-name="P4">20-11-2013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25,00 KB</text:p>
          </table:table-cell>
          <table:table-cell table:style-name="Table3.A2" office:value-type="string">
            <text:p text:style-name="P22">
              <text:a xlink:type="simple" xlink:href="https://raad.goirle.nl/Vergaderingen/Gemeenteraad/2014/27-maart/19:30/Motie-uitspraken-Wilders/20140130-Motie-uitspraken-Wilders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Motie CDA rotonde Turnhoutsebaan INGETROKKEN
              <text:span text:style-name="T2"/>
            </text:p>
            <text:p text:style-name="P3"/>
          </table:table-cell>
          <table:table-cell table:style-name="Table3.A2" office:value-type="string">
            <text:p text:style-name="P4">20-11-2013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137,17 KB</text:p>
          </table:table-cell>
          <table:table-cell table:style-name="Table3.A2" office:value-type="string">
            <text:p text:style-name="P22">
              <text:a xlink:type="simple" xlink:href="https://raad.goirle.nl/Vergaderingen/Gemeenteraad/2014/11-maart/19:30/Raadsvoorstel-voorlopig-ontwerp-Rotonde-Recreatieve-Poort/13-Motie-CDA-rotonde-Turnhoutsebaan-5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Motie SP rotonde Turnhoutsebaan VERWORPEN
              <text:span text:style-name="T2"/>
            </text:p>
            <text:p text:style-name="P3"/>
          </table:table-cell>
          <table:table-cell table:style-name="Table3.A2" office:value-type="string">
            <text:p text:style-name="P4">20-11-2013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102,85 KB</text:p>
          </table:table-cell>
          <table:table-cell table:style-name="Table3.A2" office:value-type="string">
            <text:p text:style-name="P22">
              <text:a xlink:type="simple" xlink:href="https://raad.goirle.nl/Vergaderingen/Gemeenteraad/2014/11-maart/19:30/Raadsvoorstel-voorlopig-ontwerp-Rotonde-Recreatieve-Poort/13-Motie-SP-rotonde-Turnhoutsebaan-5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Motie PAG Welstandsnota VERWORPEN
              <text:span text:style-name="T2"/>
            </text:p>
            <text:p text:style-name="P3"/>
          </table:table-cell>
          <table:table-cell table:style-name="Table3.A2" office:value-type="string">
            <text:p text:style-name="P4">20-11-2013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144,33 KB</text:p>
          </table:table-cell>
          <table:table-cell table:style-name="Table3.A2" office:value-type="string">
            <text:p text:style-name="P22">
              <text:a xlink:type="simple" xlink:href="https://raad.goirle.nl/Vergaderingen/Gemeenteraad/2014/11-maart/19:30/Raadsvoorstel-vaststellen-Welstandsnota-2014-2018/09-Motie-PAG-Welstandsnota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Motie SP samenwerking Boog-Skbg VERWORPEN
              <text:span text:style-name="T2"/>
            </text:p>
            <text:p text:style-name="P3"/>
          </table:table-cell>
          <table:table-cell table:style-name="Table3.A2" office:value-type="string">
            <text:p text:style-name="P4">20-11-2013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115,97 KB</text:p>
          </table:table-cell>
          <table:table-cell table:style-name="Table3.A2" office:value-type="string">
            <text:p text:style-name="P22">
              <text:a xlink:type="simple" xlink:href="https://raad.goirle.nl/Vergaderingen/Gemeenteraad/2014/11-maart/19:30/Bestuurlijke-samenwerking-BOOG-SKBG/06-Motie-SP-samenwerking-BOOG-SKBG2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Motie SP Triple T VERWORPEN
              <text:span text:style-name="T2"/>
            </text:p>
            <text:p text:style-name="P3"/>
          </table:table-cell>
          <table:table-cell table:style-name="Table3.A2" office:value-type="string">
            <text:p text:style-name="P4">20-11-2013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132,88 KB</text:p>
          </table:table-cell>
          <table:table-cell table:style-name="Table3.A2" office:value-type="string">
            <text:p text:style-name="P22">
              <text:a xlink:type="simple" xlink:href="https://raad.goirle.nl/Vergaderingen/Gemeenteraad/2014/11-maart/19:30/Raadsvoorstel-Triple-T-van-beleid-richting-uitvoering/04-Motie-SP-Triple-T-3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Motie PAG Triple T OVERGENOMEN COLLEGE
              <text:span text:style-name="T2"/>
            </text:p>
            <text:p text:style-name="P3"/>
          </table:table-cell>
          <table:table-cell table:style-name="Table3.A2" office:value-type="string">
            <text:p text:style-name="P4">20-11-2013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148,08 KB</text:p>
          </table:table-cell>
          <table:table-cell table:style-name="Table3.A2" office:value-type="string">
            <text:p text:style-name="P22">
              <text:a xlink:type="simple" xlink:href="https://raad.goirle.nl/Vergaderingen/Gemeenteraad/2014/11-maart/19:30/Raadsvoorstel-Triple-T-van-beleid-richting-uitvoering/04-Motie-PAG-Triple-T-4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Motie Kermis in centrum Goirle (gewijzigd) AANVAARD
              <text:span text:style-name="T2"/>
            </text:p>
            <text:p text:style-name="P3"/>
          </table:table-cell>
          <table:table-cell table:style-name="Table3.A2" office:value-type="string">
            <text:p text:style-name="P4">20-11-2013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37,10 KB</text:p>
          </table:table-cell>
          <table:table-cell table:style-name="Table3.A2" office:value-type="string">
            <text:p text:style-name="P22">
              <text:a xlink:type="simple" xlink:href="https://raad.goirle.nl/Vergaderingen/Gemeenteraad/2014/4-februari/19:30/Motie-kermis-in-centrum-Goirle/09-Motie-Kermis-in-centrum-Goirle-gewijzigd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Motie Kermis in centrum Goirle (oorspronkelijk ingediende versie) NIET IN STEMMING
              <text:span text:style-name="T2"/>
            </text:p>
            <text:p text:style-name="P3"/>
          </table:table-cell>
          <table:table-cell table:style-name="Table3.A2" office:value-type="string">
            <text:p text:style-name="P4">20-11-2013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36,91 KB</text:p>
          </table:table-cell>
          <table:table-cell table:style-name="Table3.A2" office:value-type="string">
            <text:p text:style-name="P22">
              <text:a xlink:type="simple" xlink:href="https://raad.goirle.nl/Vergaderingen/Gemeenteraad/2014/4-februari/19:30/Motie-kermis-in-centrum-Goirle/09-Motie-Kermis-in-centrum-Goirle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Motie 1 scouting OVERGENOMEN DOOR HET COLLEGE
              <text:span text:style-name="T2"/>
            </text:p>
            <text:p text:style-name="P3"/>
          </table:table-cell>
          <table:table-cell table:style-name="Table3.A2" office:value-type="string">
            <text:p text:style-name="P4">20-11-2013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36,32 KB</text:p>
          </table:table-cell>
          <table:table-cell table:style-name="Table3.A2" office:value-type="string">
            <text:p text:style-name="P22">
              <text:a xlink:type="simple" xlink:href="https://raad.goirle.nl/Vergaderingen/Gemeenteraad/2014/4-februari/19:30/Raadsvoorstel-huur--en-subsidiesystematiek-scouting/04B-Motie-1-scouting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37" meta:object-count="0" meta:page-count="2" meta:paragraph-count="113" meta:word-count="229" meta:character-count="1441" meta:non-whitespace-character-count="132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29164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29164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