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5a SP LRG parkeerbeleid centrum Goirle (gewijzigd)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VVD beleidsnota's sport en cultuur 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SP parkeerbeleid centrum Goirle INGETROKKEN GEWIJZIGD in Motie 5a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PAG CDA handhaving STEMMEN ZIJN GESTAAKT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PAG VVD PvdA omgevingsvisie OVERGENOMEN DOOR COLLEGE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PAG CDA LRG voorjaarsnota OVERGENOMEN DOOR COLLEGE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LRG doorgaande route Riel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5/12-mei/17:00/Voorjaarsnota-ter-voorbereiding-op-de-begroting-2016/Motie-5-SP-LRG-parkeerbeleid-centrum-Goirle-gewijzigd.pdf" TargetMode="External" /><Relationship Id="rId26" Type="http://schemas.openxmlformats.org/officeDocument/2006/relationships/hyperlink" Target="https://raad.goirle.nl/Vergaderingen/Gemeenteraad/2015/12-mei/17:00/Voorjaarsnota-ter-voorbereiding-op-de-begroting-2016/Motie-6-VVD-beleidsnotas-sport-en-cultuur.pdf" TargetMode="External" /><Relationship Id="rId27" Type="http://schemas.openxmlformats.org/officeDocument/2006/relationships/hyperlink" Target="https://raad.goirle.nl/Vergaderingen/Gemeenteraad/2015/12-mei/17:00/Voorjaarsnota-ter-voorbereiding-op-de-begroting-2016/Motie-5-SP-parkeerbeleid-centrum-Goirle.pdf" TargetMode="External" /><Relationship Id="rId28" Type="http://schemas.openxmlformats.org/officeDocument/2006/relationships/hyperlink" Target="https://raad.goirle.nl/Vergaderingen/Gemeenteraad/2015/12-mei/17:00/Voorjaarsnota-ter-voorbereiding-op-de-begroting-2016/Motie-4-PAG-CDA-handhaving.pdf" TargetMode="External" /><Relationship Id="rId29" Type="http://schemas.openxmlformats.org/officeDocument/2006/relationships/hyperlink" Target="https://raad.goirle.nl/Vergaderingen/Gemeenteraad/2015/12-mei/17:00/Voorjaarsnota-ter-voorbereiding-op-de-begroting-2016/Motie-3-PAG-VVD-PvdA-omgevingsvisie.pdf" TargetMode="External" /><Relationship Id="rId30" Type="http://schemas.openxmlformats.org/officeDocument/2006/relationships/hyperlink" Target="https://raad.goirle.nl/Vergaderingen/Gemeenteraad/2015/12-mei/17:00/Voorjaarsnota-ter-voorbereiding-op-de-begroting-2016/Motie-2-PAG-CDA-LRG-voorjaarsnota.pdf" TargetMode="External" /><Relationship Id="rId37" Type="http://schemas.openxmlformats.org/officeDocument/2006/relationships/hyperlink" Target="https://raad.goirle.nl/Vergaderingen/Gemeenteraad/2015/12-mei/17:00/Voorjaarsnota-ter-voorbereiding-op-de-begroting-2016/Motie-1-LRG-doorgaande-route-Ri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