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evaluatie uitvoeringsprogramma integrale veiligheid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Commissie-Algemene-Zaken/2014/10-september/19:30/Stukken-ter-kennisname/TKN-1-20140707-raadsinformatie-evaluatie-uitvoeringsprogramma-integrale-veiligheid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