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20-04-2021 Informatieavond voor inwoners over de Transitievisiewarmte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0-04-2021-Informatieavond-voor-inwoners-over-de-Transitievisiewar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23-04-2021 Update burgerinitiatief private cultuureducatie Goirle en Riel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3-04-2021-Update-burgerinitiatief-private-cultuureducatie-Goirle-en-Ri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01-04-2021 Standplaatsenbeleid gemeente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1-04-2021-Standplaatsenbeleid-gemeente-Goirle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20-04-2021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0-04-2021-Coronavir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20-04-2021 Taakstelling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04-2021-Taakstelling-huisvesting-vergunning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23-04-2021 Lokaal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04-2021-Lokaal-Preventieakk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20-04-2021 Overeenstemming 
              <text:s/>
              jaarcontract 2021 stichting Jong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20-04-2021-Overeenstemming-jaarcontract-2021-stichting-Jo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13-04-2021 Evaluatie grondstoffenbeleidsplan 2016-2021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13-04-2021-Evaluatie-grondstoffenbeleidsplan-2016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14-04-2021 Stand van zaken informatieveiligheid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14-04-2021-Stand-van-zaken-informatieveiligheid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30-03-2021 Postcoderoos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30-03-2021-Postcoderoos-CC-Jan-van-Bes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08-04-2021 Verstedelijkingsakkoord Stedelijke Regio Breda-Tilburg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08-04-2021-Verstedelijkingsakkoord-Stedelijke-Regio-Breda-Tilbu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07-04-2021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1-Raadsinformatiebrief-07-04-2021-Coron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
              <text:s/>
              07-04-2021 2e terugkoppeling gesprekken stichting Jong 30-3-2021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7-04-2021-2e-terugkoppeling-gesprekken-stichting-Jong-30-3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01-04-2021 Reactie Rekenkamercommissie Inkoop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1-Raadsinformatiebrief-01-04-2021-Reactie-Rekenkamercommissie-Inkoop-Jeugd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0" meta:character-count="1611" meta:non-whitespace-character-count="1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