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vraag dhr. P. Poos CDA over verkeersveiligheid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1-juli/20:05/Raadsinformatie-01-06-2017-1006-vraag-Poos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0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