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raadsvragen SP d.d. 17-9-2018 over bijzondere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09-oktober/22:05/Beantwoording-raadsvragen-SP-bijzondere-bijstand-dd-17-9-2018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raadsvragen SP bijzondere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11-september/22:05/Beantwoording-raadsvragen-SP-bijzondere-bijstand-dd-17-9-2018-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raadsvraag openbare toiletvoorziening PAG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8/25-september/22:05/Beantwoording-raadsvraag-openbare-toiletvoorziening-PA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5" meta:character-count="384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