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31-03-2020 van SP Corona-crisis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24-03-2020 op vragen VVD Lokale ondernemers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16-03-2020 van VVD Steun lokale ondernemers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16-03-2020 van VVD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12-03-2020 op vragen SP Waarderingssubsidie sportverenigingen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01-03-2020 op vragen VVD D66 Hondenspeelplaats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05-03-2020 op vragen D66 Projectleider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03-03-2020 op vragen D66 Gebruik advertentietrackers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03-03-2020 op vragen CDA Online volgmethoden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03-03-2020 op vragen LRG Digitale beveiliging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25-02-2020 van SP Waarderingssubsidie sportverenigingen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28-02-2020 van SP Tekort seniorenwoningen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6-mei/22:05/A2-Schriftelijke-vragen-art-40-Reglement-van-Orde-SP-van-31-maart-2020-corona-crisis.pdf" TargetMode="External" /><Relationship Id="rId26" Type="http://schemas.openxmlformats.org/officeDocument/2006/relationships/hyperlink" Target="https://raad.goirle.nl/Vergaderingen/Lijst-Ingekomen-Stukken/2020/26-mei/22:05/C2-Beantwoording-vragen-art-40-VVD-d-d-24-maart-2020-steun-lokale-ondernemers-coronavirus.pdf" TargetMode="External" /><Relationship Id="rId27" Type="http://schemas.openxmlformats.org/officeDocument/2006/relationships/hyperlink" Target="https://raad.goirle.nl/Vergaderingen/Lijst-Ingekomen-Stukken/2020/31-maart/22:05/A2-Vragen-art-40-Reglement-van-Orde-VVD-van-16-3-2020-over-steun-lokale-ondernemers-Coronavirus.pdf" TargetMode="External" /><Relationship Id="rId28" Type="http://schemas.openxmlformats.org/officeDocument/2006/relationships/hyperlink" Target="https://raad.goirle.nl/Vergaderingen/Lijst-Ingekomen-Stukken/2020/31-maart/22:05/A2-Aanvullende-vragen-art-40-Reglement-van-Orde-VVD-van-16-maart-2020-over-hondenlosloopveld.pdf" TargetMode="External" /><Relationship Id="rId29" Type="http://schemas.openxmlformats.org/officeDocument/2006/relationships/hyperlink" Target="https://raad.goirle.nl/Vergaderingen/Lijst-Ingekomen-Stukken/2020/31-maart/22:05/C2-Beantwoording-vragen-art-40-SP-d-d-12-3-2020-waarderingssubsidie-sportverenigingen-2020.pdf" TargetMode="External" /><Relationship Id="rId30" Type="http://schemas.openxmlformats.org/officeDocument/2006/relationships/hyperlink" Target="https://raad.goirle.nl/Vergaderingen/Lijst-Ingekomen-Stukken/2020/31-maart/22:05/C2-Beantwoording-vragen-art-40-VVD-en-D66-d-d-10-maart-2020-hondenspeelplaats.pdf" TargetMode="External" /><Relationship Id="rId37" Type="http://schemas.openxmlformats.org/officeDocument/2006/relationships/hyperlink" Target="https://raad.goirle.nl/Vergaderingen/Lijst-Ingekomen-Stukken/2020/31-maart/22:05/C2-Beantwoording-vragen-art-40-D66-d-d-5-3-2020-projectleider-sportpark.pdf" TargetMode="External" /><Relationship Id="rId38" Type="http://schemas.openxmlformats.org/officeDocument/2006/relationships/hyperlink" Target="https://raad.goirle.nl/Vergaderingen/Lijst-Ingekomen-Stukken/2020/31-maart/22:05/C2-Beantwoording-vragen-art-40-D66-d-d-3-3-2020-gebruik-advertentietrackers.pdf" TargetMode="External" /><Relationship Id="rId39" Type="http://schemas.openxmlformats.org/officeDocument/2006/relationships/hyperlink" Target="https://raad.goirle.nl/Vergaderingen/Lijst-Ingekomen-Stukken/2020/31-maart/22:05/C2-Beantwoording-vragen-art-40-CDA-d-d-3-3-2020-online-volgmethoden.pdf" TargetMode="External" /><Relationship Id="rId40" Type="http://schemas.openxmlformats.org/officeDocument/2006/relationships/hyperlink" Target="https://raad.goirle.nl/Vergaderingen/Lijst-Ingekomen-Stukken/2020/31-maart/22:05/C2-Beantwoording-raadsvragen-art-40-LRG-d-d-3-3-2020-digitale-beveiliging-gemeenteraad.pdf" TargetMode="External" /><Relationship Id="rId41" Type="http://schemas.openxmlformats.org/officeDocument/2006/relationships/hyperlink" Target="https://raad.goirle.nl/Vergaderingen/Lijst-Ingekomen-Stukken/2020/31-maart/22:05/A2-Schriftelijke-vragen-SP-d-d-25-2-2020-waarderingssubsidie-sportverenigingen-2020.pdf" TargetMode="External" /><Relationship Id="rId42" Type="http://schemas.openxmlformats.org/officeDocument/2006/relationships/hyperlink" Target="https://raad.goirle.nl/Vergaderingen/Lijst-Ingekomen-Stukken/2020/31-maart/22:05/A2-Schriftelijke-vragen-art-40-SP-d-d-28-2-2020-tekort-senioren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