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raadsvragen ex art. 89 RvO VVD Goirle inzake verhuur pand De Marmot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raadsvragen D66 5-3-2024 opvang asielzoekers in missiehuis (7-3-2024)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raadsvragen D66 5-3-2024 opvang asielzoekers in missiehuis (7-3-2024)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ex art. 89 D66 9-2-2024 - vluchtelingen missiehuis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4/26-maart/19:30/Informatie-van-B-W-voor-kennisgeving-aannemen/C2-Beantwoording-raadsvragen-ex-art-89-RvO-VVD-Goirle-inzake-verhuur-pand-De-Marmot.pdf" TargetMode="External" /><Relationship Id="rId26" Type="http://schemas.openxmlformats.org/officeDocument/2006/relationships/hyperlink" Target="https://raad.goirle.nl/Vergaderingen/Extra-raadsvergadering/2024/12-maart/19:30/Opvang-vluchtelingen-asielzoekers-in-Goirle/C2-Beantwoording-raadsvragen-D66-5-3-2024-opvang-asielzoekers-in-missiehuis-7-3-2024-1.pdf" TargetMode="External" /><Relationship Id="rId27" Type="http://schemas.openxmlformats.org/officeDocument/2006/relationships/hyperlink" Target="https://raad.goirle.nl/Vergaderingen/Lijst-Ingekomen-Stukken/2024/26-maart/19:30/Informatie-van-B-W-voor-kennisgeving-aannemen/C2-Beantwoording-raadsvragen-D66-5-3-2024-opvang-asielzoekers-in-missiehuis-7-3-2024.pdf" TargetMode="External" /><Relationship Id="rId28" Type="http://schemas.openxmlformats.org/officeDocument/2006/relationships/hyperlink" Target="https://raad.goirle.nl/Vergaderingen/Lijst-Ingekomen-Stukken/2024/26-maart/19:30/In-handen-stellen-van-B-W-ter-afhandeling/A2-Schriftelijke-vragen-ex-art-89-D66-9-2-2024-vluchtelingen-missi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